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9F213" w14:textId="77777777" w:rsidR="0075238F" w:rsidRDefault="0075238F">
      <w:pPr>
        <w:rPr>
          <w:rFonts w:ascii="Helvetica" w:hAnsi="Helvetica"/>
          <w:color w:val="1C1E21"/>
          <w:sz w:val="21"/>
          <w:szCs w:val="21"/>
          <w:shd w:val="clear" w:color="auto" w:fill="FFFFFF"/>
        </w:rPr>
      </w:pPr>
      <w:r>
        <w:rPr>
          <w:rFonts w:ascii="Helvetica" w:hAnsi="Helvetica"/>
          <w:color w:val="1C1E21"/>
          <w:sz w:val="21"/>
          <w:szCs w:val="21"/>
          <w:shd w:val="clear" w:color="auto" w:fill="FFFFFF"/>
        </w:rPr>
        <w:t xml:space="preserve">PODĚKOVÁNÍ </w:t>
      </w:r>
    </w:p>
    <w:p w14:paraId="1C24E639" w14:textId="4944FF5C" w:rsidR="0048007F" w:rsidRDefault="0075238F" w:rsidP="0075238F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A95345" wp14:editId="7253A1C7">
            <wp:simplePos x="0" y="0"/>
            <wp:positionH relativeFrom="column">
              <wp:posOffset>3938905</wp:posOffset>
            </wp:positionH>
            <wp:positionV relativeFrom="paragraph">
              <wp:posOffset>181610</wp:posOffset>
            </wp:positionV>
            <wp:extent cx="1783080" cy="1285875"/>
            <wp:effectExtent l="0" t="0" r="7620" b="9525"/>
            <wp:wrapSquare wrapText="bothSides"/>
            <wp:docPr id="1" name="obrázek 1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/>
          <w:color w:val="1C1E21"/>
          <w:sz w:val="21"/>
          <w:szCs w:val="21"/>
          <w:shd w:val="clear" w:color="auto" w:fill="FFFFFF"/>
        </w:rPr>
        <w:t xml:space="preserve">Tým dobrovolníků z křesťanských farností a sborů „Korona asistence Karlovy Vary“ bezplatně poskytl středisku Víteček Černošín 10 litrů desinfekčního roztoku. Ten naše asistentky využívají nejen pro vlastní profesní hygienu, ale přerozdělují ho dále mezi staříčky a všechny potřebné, kteří si ho nemohou opatřit běžným způsobem. S rozvozem desinfekcí ochotně pomohla </w:t>
      </w:r>
      <w:proofErr w:type="gramStart"/>
      <w:r>
        <w:rPr>
          <w:rFonts w:ascii="Helvetica" w:hAnsi="Helvetica"/>
          <w:color w:val="1C1E21"/>
          <w:sz w:val="21"/>
          <w:szCs w:val="21"/>
          <w:shd w:val="clear" w:color="auto" w:fill="FFFFFF"/>
        </w:rPr>
        <w:t xml:space="preserve">paní </w:t>
      </w:r>
      <w:r>
        <w:rPr>
          <w:rFonts w:ascii="Helvetica" w:hAnsi="Helvetica"/>
          <w:color w:val="1C1E21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1C1E21"/>
          <w:sz w:val="21"/>
          <w:szCs w:val="21"/>
          <w:shd w:val="clear" w:color="auto" w:fill="FFFFFF"/>
        </w:rPr>
        <w:t>Jiřina</w:t>
      </w:r>
      <w:proofErr w:type="gramEnd"/>
      <w:r>
        <w:rPr>
          <w:rFonts w:ascii="Helvetica" w:hAnsi="Helvetica"/>
          <w:color w:val="1C1E21"/>
          <w:sz w:val="21"/>
          <w:szCs w:val="21"/>
          <w:shd w:val="clear" w:color="auto" w:fill="FFFFFF"/>
        </w:rPr>
        <w:t xml:space="preserve"> Vladařová z MAS Kraj živých vod z Teplé. Všem jim moc děkujeme a pro případnou potřebu asistenční pomoci uvádíme kontakt pro všechny potřebné: 606 405 384 – od 9:00 do 12:00, 607 240 861 od 12:00 do 17:00</w:t>
      </w:r>
      <w:bookmarkStart w:id="0" w:name="_GoBack"/>
      <w:bookmarkEnd w:id="0"/>
    </w:p>
    <w:sectPr w:rsidR="00480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63"/>
    <w:rsid w:val="0048007F"/>
    <w:rsid w:val="0075238F"/>
    <w:rsid w:val="00A0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3F33B"/>
  <w15:chartTrackingRefBased/>
  <w15:docId w15:val="{CF4B03CC-9CBC-4E00-BB78-6878736C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511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2020-04-22T10:28:00Z</dcterms:created>
  <dcterms:modified xsi:type="dcterms:W3CDTF">2020-04-22T10:30:00Z</dcterms:modified>
</cp:coreProperties>
</file>